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624" w:rsidRDefault="00150624" w:rsidP="00CB2622">
      <w:pPr>
        <w:spacing w:line="276" w:lineRule="auto"/>
        <w:ind w:firstLine="340"/>
        <w:jc w:val="center"/>
        <w:rPr>
          <w:b/>
          <w:sz w:val="36"/>
          <w:u w:val="single"/>
        </w:rPr>
      </w:pPr>
      <w:r w:rsidRPr="00150624">
        <w:rPr>
          <w:b/>
          <w:sz w:val="36"/>
          <w:u w:val="single"/>
        </w:rPr>
        <w:t>CORRIGENDUM</w:t>
      </w:r>
    </w:p>
    <w:p w:rsidR="00150624" w:rsidRPr="00150624" w:rsidRDefault="00150624" w:rsidP="00CB2622">
      <w:pPr>
        <w:spacing w:line="276" w:lineRule="auto"/>
        <w:ind w:firstLine="340"/>
        <w:jc w:val="center"/>
        <w:rPr>
          <w:b/>
          <w:sz w:val="36"/>
          <w:u w:val="single"/>
        </w:rPr>
      </w:pPr>
      <w:proofErr w:type="gramStart"/>
      <w:r>
        <w:rPr>
          <w:b/>
          <w:sz w:val="36"/>
          <w:u w:val="single"/>
        </w:rPr>
        <w:t>to</w:t>
      </w:r>
      <w:proofErr w:type="gramEnd"/>
    </w:p>
    <w:p w:rsidR="00CB2622" w:rsidRDefault="00CB2622" w:rsidP="00CB2622">
      <w:pPr>
        <w:spacing w:line="276" w:lineRule="auto"/>
        <w:ind w:firstLine="340"/>
        <w:jc w:val="center"/>
        <w:rPr>
          <w:b/>
          <w:u w:val="single"/>
        </w:rPr>
      </w:pPr>
      <w:r w:rsidRPr="00CB2622">
        <w:rPr>
          <w:b/>
          <w:u w:val="single"/>
        </w:rPr>
        <w:t xml:space="preserve">TENDER FOR RATE CONTRACT FOR SUPPLY OF </w:t>
      </w:r>
    </w:p>
    <w:p w:rsidR="00CB2622" w:rsidRDefault="00CB2622" w:rsidP="00CB2622">
      <w:pPr>
        <w:spacing w:line="276" w:lineRule="auto"/>
        <w:ind w:firstLine="340"/>
        <w:jc w:val="center"/>
        <w:rPr>
          <w:b/>
          <w:u w:val="single"/>
        </w:rPr>
      </w:pPr>
      <w:r w:rsidRPr="00CB2622">
        <w:rPr>
          <w:b/>
          <w:u w:val="single"/>
        </w:rPr>
        <w:t>GRINDING ROLLS AND BULL RING SEGMENTS FOR BOWL MILLS</w:t>
      </w:r>
    </w:p>
    <w:p w:rsidR="00150624" w:rsidRPr="00150624" w:rsidRDefault="00B3031A" w:rsidP="00150624">
      <w:pPr>
        <w:spacing w:line="276" w:lineRule="auto"/>
        <w:ind w:firstLine="340"/>
        <w:jc w:val="right"/>
      </w:pPr>
      <w:r>
        <w:t>Date</w:t>
      </w:r>
      <w:r w:rsidR="00150624">
        <w:t xml:space="preserve">: </w:t>
      </w:r>
      <w:r w:rsidR="00713525">
        <w:t>13</w:t>
      </w:r>
      <w:r w:rsidR="00150624">
        <w:t>/0</w:t>
      </w:r>
      <w:r w:rsidR="00713525">
        <w:t>7</w:t>
      </w:r>
      <w:r w:rsidR="00150624">
        <w:t xml:space="preserve">/2012 </w:t>
      </w:r>
    </w:p>
    <w:p w:rsidR="00F01860" w:rsidRPr="008A22A6" w:rsidRDefault="00F01860" w:rsidP="00F01860">
      <w:pPr>
        <w:spacing w:before="120" w:line="276" w:lineRule="auto"/>
      </w:pPr>
      <w:r w:rsidRPr="00404BCE">
        <w:rPr>
          <w:b/>
          <w:u w:val="single"/>
        </w:rPr>
        <w:t>Ref:</w:t>
      </w:r>
      <w:r>
        <w:t xml:space="preserve"> </w:t>
      </w:r>
      <w:r>
        <w:tab/>
      </w:r>
      <w:proofErr w:type="spellStart"/>
      <w:r w:rsidRPr="00404BCE">
        <w:rPr>
          <w:sz w:val="22"/>
          <w:u w:val="single"/>
        </w:rPr>
        <w:t>Enq</w:t>
      </w:r>
      <w:proofErr w:type="spellEnd"/>
      <w:r w:rsidRPr="00404BCE">
        <w:rPr>
          <w:sz w:val="22"/>
          <w:u w:val="single"/>
        </w:rPr>
        <w:t>/</w:t>
      </w:r>
      <w:proofErr w:type="gramStart"/>
      <w:r w:rsidRPr="00404BCE">
        <w:rPr>
          <w:sz w:val="22"/>
          <w:u w:val="single"/>
        </w:rPr>
        <w:t>Collective  No</w:t>
      </w:r>
      <w:proofErr w:type="gramEnd"/>
      <w:r w:rsidRPr="00404BCE">
        <w:rPr>
          <w:sz w:val="22"/>
          <w:u w:val="single"/>
        </w:rPr>
        <w:t>: K5B1L</w:t>
      </w:r>
      <w:r>
        <w:rPr>
          <w:sz w:val="22"/>
          <w:u w:val="single"/>
        </w:rPr>
        <w:t>85377</w:t>
      </w:r>
      <w:r w:rsidRPr="00404BCE">
        <w:rPr>
          <w:sz w:val="22"/>
          <w:u w:val="single"/>
        </w:rPr>
        <w:t xml:space="preserve"> — </w:t>
      </w:r>
      <w:proofErr w:type="spellStart"/>
      <w:r w:rsidRPr="00404BCE">
        <w:rPr>
          <w:sz w:val="22"/>
          <w:u w:val="single"/>
        </w:rPr>
        <w:t>dt.</w:t>
      </w:r>
      <w:proofErr w:type="spellEnd"/>
      <w:r w:rsidRPr="00404BCE">
        <w:rPr>
          <w:sz w:val="22"/>
          <w:u w:val="single"/>
        </w:rPr>
        <w:t xml:space="preserve">   19.04.2012</w:t>
      </w:r>
      <w:r w:rsidR="008A22A6">
        <w:rPr>
          <w:sz w:val="22"/>
        </w:rPr>
        <w:tab/>
      </w:r>
      <w:r w:rsidR="008A22A6">
        <w:rPr>
          <w:sz w:val="22"/>
        </w:rPr>
        <w:tab/>
      </w:r>
      <w:r w:rsidR="008A22A6">
        <w:rPr>
          <w:sz w:val="22"/>
        </w:rPr>
        <w:tab/>
      </w:r>
      <w:r w:rsidR="008A22A6">
        <w:rPr>
          <w:sz w:val="22"/>
        </w:rPr>
        <w:tab/>
      </w:r>
      <w:r w:rsidR="008A22A6">
        <w:rPr>
          <w:sz w:val="22"/>
        </w:rPr>
        <w:tab/>
      </w:r>
      <w:r w:rsidR="008A22A6">
        <w:rPr>
          <w:sz w:val="22"/>
        </w:rPr>
        <w:tab/>
        <w:t xml:space="preserve">Web Enquiry No: </w:t>
      </w:r>
      <w:r w:rsidR="008A22A6" w:rsidRPr="008A22A6">
        <w:rPr>
          <w:b/>
          <w:sz w:val="22"/>
          <w:u w:val="single"/>
        </w:rPr>
        <w:t>NIT</w:t>
      </w:r>
      <w:r w:rsidR="008A22A6">
        <w:rPr>
          <w:b/>
          <w:sz w:val="22"/>
          <w:u w:val="single"/>
        </w:rPr>
        <w:t>-</w:t>
      </w:r>
      <w:r w:rsidR="008A22A6" w:rsidRPr="008A22A6">
        <w:rPr>
          <w:b/>
          <w:sz w:val="22"/>
          <w:u w:val="single"/>
        </w:rPr>
        <w:t>11799</w:t>
      </w:r>
    </w:p>
    <w:p w:rsidR="00B900BC" w:rsidRPr="005C78D0" w:rsidRDefault="00150624" w:rsidP="005C78D0">
      <w:pPr>
        <w:spacing w:before="120" w:after="120" w:line="276" w:lineRule="auto"/>
        <w:jc w:val="both"/>
        <w:rPr>
          <w:b/>
          <w:u w:val="single"/>
        </w:rPr>
      </w:pPr>
      <w:r w:rsidRPr="005C78D0">
        <w:rPr>
          <w:b/>
          <w:u w:val="single"/>
        </w:rPr>
        <w:t xml:space="preserve">Revised </w:t>
      </w:r>
      <w:r w:rsidR="00B900BC" w:rsidRPr="005C78D0">
        <w:rPr>
          <w:b/>
          <w:u w:val="single"/>
        </w:rPr>
        <w:t xml:space="preserve">Schedule for </w:t>
      </w:r>
      <w:r w:rsidRPr="005C78D0">
        <w:rPr>
          <w:b/>
          <w:u w:val="single"/>
        </w:rPr>
        <w:t>receipt and opening of the Bids</w:t>
      </w:r>
    </w:p>
    <w:tbl>
      <w:tblPr>
        <w:tblStyle w:val="TableGrid"/>
        <w:tblW w:w="0" w:type="auto"/>
        <w:tblInd w:w="465" w:type="dxa"/>
        <w:tblLook w:val="04A0" w:firstRow="1" w:lastRow="0" w:firstColumn="1" w:lastColumn="0" w:noHBand="0" w:noVBand="1"/>
      </w:tblPr>
      <w:tblGrid>
        <w:gridCol w:w="544"/>
        <w:gridCol w:w="5236"/>
        <w:gridCol w:w="2839"/>
        <w:gridCol w:w="5627"/>
      </w:tblGrid>
      <w:tr w:rsidR="005F21C4" w:rsidRPr="009F4621" w:rsidTr="005F21C4">
        <w:trPr>
          <w:trHeight w:val="340"/>
        </w:trPr>
        <w:tc>
          <w:tcPr>
            <w:tcW w:w="544" w:type="dxa"/>
            <w:vAlign w:val="center"/>
          </w:tcPr>
          <w:p w:rsidR="005F21C4" w:rsidRPr="009F4621" w:rsidRDefault="005F21C4" w:rsidP="00C07C5D">
            <w:pPr>
              <w:pStyle w:val="ListParagraph"/>
              <w:ind w:left="0"/>
              <w:contextualSpacing w:val="0"/>
              <w:jc w:val="both"/>
              <w:rPr>
                <w:sz w:val="22"/>
              </w:rPr>
            </w:pPr>
            <w:r w:rsidRPr="009F4621">
              <w:rPr>
                <w:sz w:val="22"/>
              </w:rPr>
              <w:t>(a)</w:t>
            </w:r>
          </w:p>
        </w:tc>
        <w:tc>
          <w:tcPr>
            <w:tcW w:w="5236" w:type="dxa"/>
            <w:vAlign w:val="center"/>
          </w:tcPr>
          <w:p w:rsidR="005F21C4" w:rsidRPr="009F4621" w:rsidRDefault="005F21C4" w:rsidP="00C07C5D">
            <w:pPr>
              <w:jc w:val="both"/>
              <w:rPr>
                <w:sz w:val="22"/>
              </w:rPr>
            </w:pPr>
            <w:r w:rsidRPr="009F4621">
              <w:rPr>
                <w:sz w:val="22"/>
              </w:rPr>
              <w:t>Commencement of issue of tender</w:t>
            </w:r>
          </w:p>
        </w:tc>
        <w:tc>
          <w:tcPr>
            <w:tcW w:w="2839" w:type="dxa"/>
            <w:vAlign w:val="center"/>
          </w:tcPr>
          <w:p w:rsidR="005F21C4" w:rsidRPr="009F4621" w:rsidRDefault="005F21C4" w:rsidP="00C07C5D">
            <w:pPr>
              <w:pStyle w:val="ListParagraph"/>
              <w:ind w:left="0"/>
              <w:contextualSpacing w:val="0"/>
              <w:jc w:val="both"/>
              <w:rPr>
                <w:sz w:val="22"/>
              </w:rPr>
            </w:pPr>
            <w:r w:rsidRPr="009F4621">
              <w:rPr>
                <w:sz w:val="22"/>
              </w:rPr>
              <w:t>26/04/2012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ab/>
              <w:t>11:00 Hrs.</w:t>
            </w:r>
          </w:p>
        </w:tc>
        <w:tc>
          <w:tcPr>
            <w:tcW w:w="5627" w:type="dxa"/>
          </w:tcPr>
          <w:p w:rsidR="005F21C4" w:rsidRPr="009F4621" w:rsidRDefault="005F21C4" w:rsidP="00C07C5D">
            <w:pPr>
              <w:pStyle w:val="ListParagraph"/>
              <w:ind w:left="0"/>
              <w:contextualSpacing w:val="0"/>
              <w:jc w:val="both"/>
              <w:rPr>
                <w:sz w:val="22"/>
              </w:rPr>
            </w:pPr>
            <w:bookmarkStart w:id="0" w:name="_GoBack"/>
            <w:bookmarkEnd w:id="0"/>
          </w:p>
        </w:tc>
      </w:tr>
      <w:tr w:rsidR="005F21C4" w:rsidRPr="009F4621" w:rsidTr="005F21C4">
        <w:trPr>
          <w:trHeight w:val="340"/>
        </w:trPr>
        <w:tc>
          <w:tcPr>
            <w:tcW w:w="544" w:type="dxa"/>
            <w:vAlign w:val="center"/>
          </w:tcPr>
          <w:p w:rsidR="005F21C4" w:rsidRPr="009F4621" w:rsidRDefault="005F21C4" w:rsidP="00C07C5D">
            <w:pPr>
              <w:pStyle w:val="ListParagraph"/>
              <w:ind w:left="0"/>
              <w:contextualSpacing w:val="0"/>
              <w:jc w:val="both"/>
              <w:rPr>
                <w:sz w:val="22"/>
              </w:rPr>
            </w:pPr>
            <w:r w:rsidRPr="009F4621">
              <w:rPr>
                <w:sz w:val="22"/>
              </w:rPr>
              <w:t>(b)</w:t>
            </w:r>
          </w:p>
        </w:tc>
        <w:tc>
          <w:tcPr>
            <w:tcW w:w="5236" w:type="dxa"/>
            <w:vAlign w:val="center"/>
          </w:tcPr>
          <w:p w:rsidR="005F21C4" w:rsidRPr="009F4621" w:rsidRDefault="005F21C4" w:rsidP="00C07C5D">
            <w:pPr>
              <w:jc w:val="both"/>
              <w:rPr>
                <w:sz w:val="22"/>
              </w:rPr>
            </w:pPr>
            <w:r w:rsidRPr="009F4621">
              <w:rPr>
                <w:sz w:val="22"/>
              </w:rPr>
              <w:t>Last Date for issue of tender (in person)</w:t>
            </w:r>
          </w:p>
        </w:tc>
        <w:tc>
          <w:tcPr>
            <w:tcW w:w="2839" w:type="dxa"/>
            <w:vAlign w:val="center"/>
          </w:tcPr>
          <w:p w:rsidR="005F21C4" w:rsidRPr="009F4621" w:rsidRDefault="005F21C4" w:rsidP="00B3031A">
            <w:pPr>
              <w:pStyle w:val="ListParagraph"/>
              <w:ind w:left="0"/>
              <w:contextualSpacing w:val="0"/>
              <w:jc w:val="both"/>
              <w:rPr>
                <w:sz w:val="22"/>
              </w:rPr>
            </w:pPr>
            <w:r>
              <w:rPr>
                <w:sz w:val="22"/>
              </w:rPr>
              <w:t>1</w:t>
            </w:r>
            <w:r w:rsidR="00B3031A">
              <w:rPr>
                <w:sz w:val="22"/>
              </w:rPr>
              <w:t>6</w:t>
            </w:r>
            <w:r>
              <w:rPr>
                <w:sz w:val="22"/>
              </w:rPr>
              <w:t>/0</w:t>
            </w:r>
            <w:r w:rsidR="00B3031A">
              <w:rPr>
                <w:sz w:val="22"/>
              </w:rPr>
              <w:t>6</w:t>
            </w:r>
            <w:r>
              <w:rPr>
                <w:sz w:val="22"/>
              </w:rPr>
              <w:t xml:space="preserve">/2012 </w:t>
            </w:r>
            <w:r>
              <w:rPr>
                <w:sz w:val="22"/>
              </w:rPr>
              <w:tab/>
              <w:t>11:00 Hrs.</w:t>
            </w:r>
          </w:p>
        </w:tc>
        <w:tc>
          <w:tcPr>
            <w:tcW w:w="5627" w:type="dxa"/>
          </w:tcPr>
          <w:p w:rsidR="005F21C4" w:rsidRDefault="005F21C4" w:rsidP="00C07C5D">
            <w:pPr>
              <w:pStyle w:val="ListParagraph"/>
              <w:ind w:left="0"/>
              <w:contextualSpacing w:val="0"/>
              <w:jc w:val="both"/>
              <w:rPr>
                <w:sz w:val="22"/>
              </w:rPr>
            </w:pPr>
          </w:p>
        </w:tc>
      </w:tr>
      <w:tr w:rsidR="005F21C4" w:rsidRPr="009F4621" w:rsidTr="005F21C4">
        <w:trPr>
          <w:trHeight w:val="340"/>
        </w:trPr>
        <w:tc>
          <w:tcPr>
            <w:tcW w:w="544" w:type="dxa"/>
            <w:vAlign w:val="center"/>
          </w:tcPr>
          <w:p w:rsidR="005F21C4" w:rsidRPr="009F4621" w:rsidRDefault="005F21C4" w:rsidP="00C07C5D">
            <w:pPr>
              <w:pStyle w:val="ListParagraph"/>
              <w:ind w:left="0"/>
              <w:contextualSpacing w:val="0"/>
              <w:jc w:val="both"/>
              <w:rPr>
                <w:sz w:val="22"/>
              </w:rPr>
            </w:pPr>
            <w:r w:rsidRPr="009F4621">
              <w:rPr>
                <w:sz w:val="22"/>
              </w:rPr>
              <w:t>(c )</w:t>
            </w:r>
          </w:p>
        </w:tc>
        <w:tc>
          <w:tcPr>
            <w:tcW w:w="5236" w:type="dxa"/>
            <w:vAlign w:val="center"/>
          </w:tcPr>
          <w:p w:rsidR="005F21C4" w:rsidRPr="009F4621" w:rsidRDefault="005F21C4" w:rsidP="00C07C5D">
            <w:pPr>
              <w:jc w:val="both"/>
              <w:rPr>
                <w:sz w:val="22"/>
              </w:rPr>
            </w:pPr>
            <w:r w:rsidRPr="009F4621">
              <w:rPr>
                <w:sz w:val="22"/>
              </w:rPr>
              <w:t>Submission of clarifications, if any (by email/ letter)</w:t>
            </w:r>
          </w:p>
        </w:tc>
        <w:tc>
          <w:tcPr>
            <w:tcW w:w="2839" w:type="dxa"/>
            <w:vAlign w:val="center"/>
          </w:tcPr>
          <w:p w:rsidR="005F21C4" w:rsidRPr="009F4621" w:rsidRDefault="005F21C4" w:rsidP="00B3031A">
            <w:pPr>
              <w:pStyle w:val="ListParagraph"/>
              <w:ind w:left="0"/>
              <w:contextualSpacing w:val="0"/>
              <w:jc w:val="both"/>
              <w:rPr>
                <w:sz w:val="22"/>
              </w:rPr>
            </w:pPr>
            <w:r>
              <w:rPr>
                <w:sz w:val="22"/>
              </w:rPr>
              <w:t>1</w:t>
            </w:r>
            <w:r w:rsidR="00B3031A">
              <w:rPr>
                <w:sz w:val="22"/>
              </w:rPr>
              <w:t>6</w:t>
            </w:r>
            <w:r>
              <w:rPr>
                <w:sz w:val="22"/>
              </w:rPr>
              <w:t>/0</w:t>
            </w:r>
            <w:r w:rsidR="00B3031A">
              <w:rPr>
                <w:sz w:val="22"/>
              </w:rPr>
              <w:t>6</w:t>
            </w:r>
            <w:r>
              <w:rPr>
                <w:sz w:val="22"/>
              </w:rPr>
              <w:t xml:space="preserve">/2012 </w:t>
            </w:r>
            <w:r>
              <w:rPr>
                <w:sz w:val="22"/>
              </w:rPr>
              <w:tab/>
              <w:t>11:00 Hrs.</w:t>
            </w:r>
          </w:p>
        </w:tc>
        <w:tc>
          <w:tcPr>
            <w:tcW w:w="5627" w:type="dxa"/>
          </w:tcPr>
          <w:p w:rsidR="005F21C4" w:rsidRDefault="005F21C4" w:rsidP="005F21C4">
            <w:pPr>
              <w:pStyle w:val="ListParagraph"/>
              <w:ind w:left="0"/>
              <w:contextualSpacing w:val="0"/>
              <w:jc w:val="both"/>
              <w:rPr>
                <w:sz w:val="22"/>
              </w:rPr>
            </w:pPr>
          </w:p>
        </w:tc>
      </w:tr>
      <w:tr w:rsidR="005F21C4" w:rsidRPr="009F4621" w:rsidTr="005F21C4">
        <w:trPr>
          <w:trHeight w:val="340"/>
        </w:trPr>
        <w:tc>
          <w:tcPr>
            <w:tcW w:w="544" w:type="dxa"/>
            <w:vAlign w:val="center"/>
          </w:tcPr>
          <w:p w:rsidR="005F21C4" w:rsidRPr="00A87A87" w:rsidRDefault="005F21C4" w:rsidP="00C07C5D">
            <w:pPr>
              <w:pStyle w:val="ListParagraph"/>
              <w:ind w:left="0"/>
              <w:contextualSpacing w:val="0"/>
              <w:jc w:val="both"/>
              <w:rPr>
                <w:b/>
                <w:color w:val="0000FF"/>
                <w:sz w:val="22"/>
              </w:rPr>
            </w:pPr>
            <w:r w:rsidRPr="00A87A87">
              <w:rPr>
                <w:b/>
                <w:color w:val="0000FF"/>
                <w:sz w:val="22"/>
              </w:rPr>
              <w:t>(d)</w:t>
            </w:r>
          </w:p>
        </w:tc>
        <w:tc>
          <w:tcPr>
            <w:tcW w:w="5236" w:type="dxa"/>
            <w:vAlign w:val="center"/>
          </w:tcPr>
          <w:p w:rsidR="005F21C4" w:rsidRPr="00A87A87" w:rsidRDefault="005F21C4" w:rsidP="0030660B">
            <w:pPr>
              <w:jc w:val="both"/>
              <w:rPr>
                <w:b/>
                <w:color w:val="0000FF"/>
                <w:sz w:val="22"/>
              </w:rPr>
            </w:pPr>
            <w:r w:rsidRPr="00A87A87">
              <w:rPr>
                <w:b/>
                <w:color w:val="0000FF"/>
                <w:sz w:val="22"/>
              </w:rPr>
              <w:t xml:space="preserve">Last date for </w:t>
            </w:r>
            <w:r w:rsidR="0030660B" w:rsidRPr="00A87A87">
              <w:rPr>
                <w:b/>
                <w:color w:val="0000FF"/>
                <w:sz w:val="22"/>
              </w:rPr>
              <w:t xml:space="preserve">technical </w:t>
            </w:r>
            <w:r w:rsidRPr="00A87A87">
              <w:rPr>
                <w:b/>
                <w:color w:val="0000FF"/>
                <w:sz w:val="22"/>
              </w:rPr>
              <w:t>discussions and Freezing of Technical aspects (clause 11 of general terms and conditions)</w:t>
            </w:r>
          </w:p>
        </w:tc>
        <w:tc>
          <w:tcPr>
            <w:tcW w:w="2839" w:type="dxa"/>
            <w:vAlign w:val="center"/>
          </w:tcPr>
          <w:p w:rsidR="005F21C4" w:rsidRPr="00A87A87" w:rsidRDefault="0057195A" w:rsidP="0057195A">
            <w:pPr>
              <w:pStyle w:val="ListParagraph"/>
              <w:ind w:left="0"/>
              <w:contextualSpacing w:val="0"/>
              <w:jc w:val="both"/>
              <w:rPr>
                <w:b/>
                <w:color w:val="0000FF"/>
                <w:sz w:val="22"/>
              </w:rPr>
            </w:pPr>
            <w:r>
              <w:rPr>
                <w:b/>
                <w:color w:val="0000FF"/>
                <w:sz w:val="22"/>
              </w:rPr>
              <w:t>03</w:t>
            </w:r>
            <w:r w:rsidR="005F21C4" w:rsidRPr="00A87A87">
              <w:rPr>
                <w:b/>
                <w:color w:val="0000FF"/>
                <w:sz w:val="22"/>
              </w:rPr>
              <w:t>/0</w:t>
            </w:r>
            <w:r>
              <w:rPr>
                <w:b/>
                <w:color w:val="0000FF"/>
                <w:sz w:val="22"/>
              </w:rPr>
              <w:t>7</w:t>
            </w:r>
            <w:r w:rsidR="005F21C4" w:rsidRPr="00A87A87">
              <w:rPr>
                <w:b/>
                <w:color w:val="0000FF"/>
                <w:sz w:val="22"/>
              </w:rPr>
              <w:t xml:space="preserve">/2012 </w:t>
            </w:r>
            <w:r w:rsidR="005F21C4" w:rsidRPr="00A87A87">
              <w:rPr>
                <w:b/>
                <w:color w:val="0000FF"/>
                <w:sz w:val="22"/>
              </w:rPr>
              <w:tab/>
              <w:t>11:00 Hrs.</w:t>
            </w:r>
          </w:p>
        </w:tc>
        <w:tc>
          <w:tcPr>
            <w:tcW w:w="5627" w:type="dxa"/>
          </w:tcPr>
          <w:p w:rsidR="0030660B" w:rsidRPr="00A87A87" w:rsidRDefault="0030660B" w:rsidP="005F21C4">
            <w:pPr>
              <w:pStyle w:val="ListParagraph"/>
              <w:ind w:left="0"/>
              <w:contextualSpacing w:val="0"/>
              <w:jc w:val="both"/>
              <w:rPr>
                <w:b/>
                <w:color w:val="0000FF"/>
              </w:rPr>
            </w:pPr>
            <w:r w:rsidRPr="00A87A87">
              <w:rPr>
                <w:b/>
                <w:color w:val="0000FF"/>
              </w:rPr>
              <w:t>Cut-off date and time for seeking clarifications on both Technical and/or commercial aspects.</w:t>
            </w:r>
          </w:p>
          <w:p w:rsidR="005F21C4" w:rsidRPr="00A87A87" w:rsidRDefault="005F21C4" w:rsidP="005F21C4">
            <w:pPr>
              <w:pStyle w:val="ListParagraph"/>
              <w:ind w:left="0"/>
              <w:contextualSpacing w:val="0"/>
              <w:jc w:val="both"/>
              <w:rPr>
                <w:b/>
                <w:color w:val="0000FF"/>
              </w:rPr>
            </w:pPr>
            <w:r w:rsidRPr="00A87A87">
              <w:rPr>
                <w:b/>
                <w:color w:val="0000FF"/>
              </w:rPr>
              <w:t>No technical discussion regarding modifications would be entertained after this date and time.</w:t>
            </w:r>
          </w:p>
          <w:p w:rsidR="0036752B" w:rsidRPr="00A87A87" w:rsidRDefault="0036752B" w:rsidP="005F21C4">
            <w:pPr>
              <w:pStyle w:val="ListParagraph"/>
              <w:ind w:left="0"/>
              <w:contextualSpacing w:val="0"/>
              <w:jc w:val="both"/>
              <w:rPr>
                <w:b/>
                <w:color w:val="0000FF"/>
                <w:sz w:val="22"/>
              </w:rPr>
            </w:pPr>
            <w:r w:rsidRPr="00A87A87">
              <w:rPr>
                <w:b/>
                <w:color w:val="0000FF"/>
              </w:rPr>
              <w:t>However any clarifications – technical or commercial - could be obtained till the tender closing date as per (f) below</w:t>
            </w:r>
          </w:p>
        </w:tc>
      </w:tr>
      <w:tr w:rsidR="005F21C4" w:rsidRPr="009F4621" w:rsidTr="005F21C4">
        <w:trPr>
          <w:trHeight w:val="340"/>
        </w:trPr>
        <w:tc>
          <w:tcPr>
            <w:tcW w:w="544" w:type="dxa"/>
            <w:vAlign w:val="center"/>
          </w:tcPr>
          <w:p w:rsidR="005F21C4" w:rsidRPr="00A87A87" w:rsidRDefault="005F21C4" w:rsidP="00C07C5D">
            <w:pPr>
              <w:pStyle w:val="ListParagraph"/>
              <w:ind w:left="0"/>
              <w:contextualSpacing w:val="0"/>
              <w:jc w:val="both"/>
              <w:rPr>
                <w:b/>
                <w:color w:val="0000FF"/>
                <w:sz w:val="22"/>
              </w:rPr>
            </w:pPr>
            <w:r w:rsidRPr="00A87A87">
              <w:rPr>
                <w:b/>
                <w:color w:val="0000FF"/>
                <w:sz w:val="22"/>
              </w:rPr>
              <w:t>(e)</w:t>
            </w:r>
          </w:p>
        </w:tc>
        <w:tc>
          <w:tcPr>
            <w:tcW w:w="5236" w:type="dxa"/>
            <w:vAlign w:val="center"/>
          </w:tcPr>
          <w:p w:rsidR="005F21C4" w:rsidRPr="00A87A87" w:rsidRDefault="005F21C4" w:rsidP="0046727E">
            <w:pPr>
              <w:jc w:val="both"/>
              <w:rPr>
                <w:b/>
                <w:color w:val="0000FF"/>
                <w:sz w:val="22"/>
              </w:rPr>
            </w:pPr>
            <w:r w:rsidRPr="00A87A87">
              <w:rPr>
                <w:b/>
                <w:color w:val="0000FF"/>
                <w:sz w:val="22"/>
              </w:rPr>
              <w:t>Information by BHEL about the cost of BHEL Components (Annexure II, Clause II(1)</w:t>
            </w:r>
          </w:p>
        </w:tc>
        <w:tc>
          <w:tcPr>
            <w:tcW w:w="2839" w:type="dxa"/>
            <w:vAlign w:val="center"/>
          </w:tcPr>
          <w:p w:rsidR="005F21C4" w:rsidRPr="00A87A87" w:rsidRDefault="00FA53A1" w:rsidP="0057195A">
            <w:pPr>
              <w:pStyle w:val="ListParagraph"/>
              <w:ind w:left="0"/>
              <w:contextualSpacing w:val="0"/>
              <w:jc w:val="both"/>
              <w:rPr>
                <w:b/>
                <w:color w:val="0000FF"/>
                <w:sz w:val="22"/>
              </w:rPr>
            </w:pPr>
            <w:r>
              <w:rPr>
                <w:b/>
                <w:color w:val="0000FF"/>
                <w:sz w:val="22"/>
              </w:rPr>
              <w:t>07</w:t>
            </w:r>
            <w:r w:rsidR="005F21C4" w:rsidRPr="00A87A87">
              <w:rPr>
                <w:b/>
                <w:color w:val="0000FF"/>
                <w:sz w:val="22"/>
              </w:rPr>
              <w:t>/0</w:t>
            </w:r>
            <w:r w:rsidR="0057195A">
              <w:rPr>
                <w:b/>
                <w:color w:val="0000FF"/>
                <w:sz w:val="22"/>
              </w:rPr>
              <w:t>7</w:t>
            </w:r>
            <w:r w:rsidR="005F21C4" w:rsidRPr="00A87A87">
              <w:rPr>
                <w:b/>
                <w:color w:val="0000FF"/>
                <w:sz w:val="22"/>
              </w:rPr>
              <w:t xml:space="preserve">/2012 </w:t>
            </w:r>
            <w:r w:rsidR="005F21C4" w:rsidRPr="00A87A87">
              <w:rPr>
                <w:b/>
                <w:color w:val="0000FF"/>
                <w:sz w:val="22"/>
              </w:rPr>
              <w:tab/>
              <w:t>11:00 Hrs.</w:t>
            </w:r>
          </w:p>
        </w:tc>
        <w:tc>
          <w:tcPr>
            <w:tcW w:w="5627" w:type="dxa"/>
          </w:tcPr>
          <w:p w:rsidR="005F21C4" w:rsidRPr="00A87A87" w:rsidRDefault="00AF191E" w:rsidP="00D26D97">
            <w:pPr>
              <w:pStyle w:val="ListParagraph"/>
              <w:ind w:left="0"/>
              <w:contextualSpacing w:val="0"/>
              <w:jc w:val="both"/>
              <w:rPr>
                <w:b/>
                <w:color w:val="0000FF"/>
                <w:sz w:val="22"/>
              </w:rPr>
            </w:pPr>
            <w:r>
              <w:rPr>
                <w:b/>
                <w:color w:val="0000FF"/>
                <w:sz w:val="22"/>
              </w:rPr>
              <w:t>Note: The necessary documents would be uploaded on web.</w:t>
            </w:r>
          </w:p>
        </w:tc>
      </w:tr>
      <w:tr w:rsidR="005F21C4" w:rsidRPr="009F4621" w:rsidTr="005F21C4">
        <w:trPr>
          <w:trHeight w:val="340"/>
        </w:trPr>
        <w:tc>
          <w:tcPr>
            <w:tcW w:w="544" w:type="dxa"/>
            <w:vAlign w:val="center"/>
          </w:tcPr>
          <w:p w:rsidR="005F21C4" w:rsidRPr="009F4621" w:rsidRDefault="005F21C4" w:rsidP="00D26D97">
            <w:pPr>
              <w:pStyle w:val="ListParagraph"/>
              <w:ind w:left="0"/>
              <w:contextualSpacing w:val="0"/>
              <w:jc w:val="both"/>
              <w:rPr>
                <w:sz w:val="22"/>
              </w:rPr>
            </w:pPr>
            <w:r w:rsidRPr="009F4621">
              <w:rPr>
                <w:sz w:val="22"/>
              </w:rPr>
              <w:t>(</w:t>
            </w:r>
            <w:r>
              <w:rPr>
                <w:sz w:val="22"/>
              </w:rPr>
              <w:t>f</w:t>
            </w:r>
            <w:r w:rsidRPr="009F4621">
              <w:rPr>
                <w:sz w:val="22"/>
              </w:rPr>
              <w:t>)</w:t>
            </w:r>
          </w:p>
        </w:tc>
        <w:tc>
          <w:tcPr>
            <w:tcW w:w="5236" w:type="dxa"/>
            <w:vAlign w:val="center"/>
          </w:tcPr>
          <w:p w:rsidR="005F21C4" w:rsidRPr="0030660B" w:rsidRDefault="005F21C4" w:rsidP="00C07C5D">
            <w:pPr>
              <w:jc w:val="both"/>
              <w:rPr>
                <w:b/>
                <w:sz w:val="22"/>
              </w:rPr>
            </w:pPr>
            <w:r w:rsidRPr="0030660B">
              <w:rPr>
                <w:b/>
                <w:sz w:val="22"/>
              </w:rPr>
              <w:t>Last date for submission of bids (Both Technical and Price bids to be submitted Together)</w:t>
            </w:r>
          </w:p>
        </w:tc>
        <w:tc>
          <w:tcPr>
            <w:tcW w:w="2839" w:type="dxa"/>
            <w:vAlign w:val="center"/>
          </w:tcPr>
          <w:p w:rsidR="005F21C4" w:rsidRPr="00A87A87" w:rsidRDefault="00A56962" w:rsidP="00A56962">
            <w:pPr>
              <w:pStyle w:val="ListParagraph"/>
              <w:ind w:left="0"/>
              <w:contextualSpacing w:val="0"/>
              <w:jc w:val="both"/>
              <w:rPr>
                <w:b/>
                <w:color w:val="0000FF"/>
                <w:sz w:val="22"/>
              </w:rPr>
            </w:pPr>
            <w:r>
              <w:rPr>
                <w:b/>
                <w:color w:val="0000FF"/>
                <w:sz w:val="22"/>
              </w:rPr>
              <w:t>21</w:t>
            </w:r>
            <w:r w:rsidR="005F21C4" w:rsidRPr="00A87A87">
              <w:rPr>
                <w:b/>
                <w:color w:val="0000FF"/>
                <w:sz w:val="22"/>
              </w:rPr>
              <w:t>/0</w:t>
            </w:r>
            <w:r w:rsidR="0057195A">
              <w:rPr>
                <w:b/>
                <w:color w:val="0000FF"/>
                <w:sz w:val="22"/>
              </w:rPr>
              <w:t>7</w:t>
            </w:r>
            <w:r w:rsidR="005F21C4" w:rsidRPr="00A87A87">
              <w:rPr>
                <w:b/>
                <w:color w:val="0000FF"/>
                <w:sz w:val="22"/>
              </w:rPr>
              <w:t xml:space="preserve">/2012 </w:t>
            </w:r>
            <w:r w:rsidR="005F21C4" w:rsidRPr="00A87A87">
              <w:rPr>
                <w:b/>
                <w:color w:val="0000FF"/>
                <w:sz w:val="22"/>
              </w:rPr>
              <w:tab/>
              <w:t>11:00 Hrs.</w:t>
            </w:r>
          </w:p>
        </w:tc>
        <w:tc>
          <w:tcPr>
            <w:tcW w:w="5627" w:type="dxa"/>
          </w:tcPr>
          <w:p w:rsidR="005F21C4" w:rsidRDefault="005F21C4" w:rsidP="00C07C5D">
            <w:pPr>
              <w:pStyle w:val="ListParagraph"/>
              <w:ind w:left="0"/>
              <w:contextualSpacing w:val="0"/>
              <w:jc w:val="both"/>
              <w:rPr>
                <w:sz w:val="22"/>
              </w:rPr>
            </w:pPr>
          </w:p>
        </w:tc>
      </w:tr>
      <w:tr w:rsidR="005F21C4" w:rsidRPr="009F4621" w:rsidTr="005F21C4">
        <w:trPr>
          <w:trHeight w:val="340"/>
        </w:trPr>
        <w:tc>
          <w:tcPr>
            <w:tcW w:w="544" w:type="dxa"/>
            <w:vAlign w:val="center"/>
          </w:tcPr>
          <w:p w:rsidR="005F21C4" w:rsidRPr="009F4621" w:rsidRDefault="005F21C4" w:rsidP="00D26D97">
            <w:pPr>
              <w:pStyle w:val="ListParagraph"/>
              <w:ind w:left="0"/>
              <w:contextualSpacing w:val="0"/>
              <w:jc w:val="both"/>
              <w:rPr>
                <w:sz w:val="22"/>
              </w:rPr>
            </w:pPr>
            <w:r w:rsidRPr="009F4621">
              <w:rPr>
                <w:sz w:val="22"/>
              </w:rPr>
              <w:t>(</w:t>
            </w:r>
            <w:r>
              <w:rPr>
                <w:sz w:val="22"/>
              </w:rPr>
              <w:t>g</w:t>
            </w:r>
            <w:r w:rsidRPr="009F4621">
              <w:rPr>
                <w:sz w:val="22"/>
              </w:rPr>
              <w:t>)</w:t>
            </w:r>
          </w:p>
        </w:tc>
        <w:tc>
          <w:tcPr>
            <w:tcW w:w="5236" w:type="dxa"/>
            <w:vAlign w:val="center"/>
          </w:tcPr>
          <w:p w:rsidR="005F21C4" w:rsidRPr="009F4621" w:rsidRDefault="005F21C4" w:rsidP="00C07C5D">
            <w:pPr>
              <w:spacing w:before="120" w:line="276" w:lineRule="auto"/>
              <w:jc w:val="both"/>
              <w:rPr>
                <w:sz w:val="22"/>
              </w:rPr>
            </w:pPr>
            <w:r w:rsidRPr="009F4621">
              <w:rPr>
                <w:sz w:val="22"/>
              </w:rPr>
              <w:t>Date and time of opening of technical bids</w:t>
            </w:r>
          </w:p>
        </w:tc>
        <w:tc>
          <w:tcPr>
            <w:tcW w:w="2839" w:type="dxa"/>
            <w:vAlign w:val="center"/>
          </w:tcPr>
          <w:p w:rsidR="005F21C4" w:rsidRPr="00A87A87" w:rsidRDefault="00A56962" w:rsidP="00FA53A1">
            <w:pPr>
              <w:pStyle w:val="ListParagraph"/>
              <w:ind w:left="0"/>
              <w:contextualSpacing w:val="0"/>
              <w:jc w:val="both"/>
              <w:rPr>
                <w:b/>
                <w:color w:val="0000FF"/>
                <w:sz w:val="22"/>
              </w:rPr>
            </w:pPr>
            <w:r>
              <w:rPr>
                <w:b/>
                <w:color w:val="0000FF"/>
                <w:sz w:val="22"/>
              </w:rPr>
              <w:t>21</w:t>
            </w:r>
            <w:r w:rsidR="005F21C4" w:rsidRPr="00A87A87">
              <w:rPr>
                <w:b/>
                <w:color w:val="0000FF"/>
                <w:sz w:val="22"/>
              </w:rPr>
              <w:t>/0</w:t>
            </w:r>
            <w:r w:rsidR="0057195A">
              <w:rPr>
                <w:b/>
                <w:color w:val="0000FF"/>
                <w:sz w:val="22"/>
              </w:rPr>
              <w:t>7</w:t>
            </w:r>
            <w:r w:rsidR="005F21C4" w:rsidRPr="00A87A87">
              <w:rPr>
                <w:b/>
                <w:color w:val="0000FF"/>
                <w:sz w:val="22"/>
              </w:rPr>
              <w:t xml:space="preserve">/2012 </w:t>
            </w:r>
            <w:r w:rsidR="005F21C4" w:rsidRPr="00A87A87">
              <w:rPr>
                <w:b/>
                <w:color w:val="0000FF"/>
                <w:sz w:val="22"/>
              </w:rPr>
              <w:tab/>
              <w:t>14:00 Hrs.</w:t>
            </w:r>
          </w:p>
        </w:tc>
        <w:tc>
          <w:tcPr>
            <w:tcW w:w="5627" w:type="dxa"/>
          </w:tcPr>
          <w:p w:rsidR="005F21C4" w:rsidRDefault="005F21C4" w:rsidP="00D8128C">
            <w:pPr>
              <w:pStyle w:val="ListParagraph"/>
              <w:ind w:left="0"/>
              <w:contextualSpacing w:val="0"/>
              <w:jc w:val="both"/>
              <w:rPr>
                <w:sz w:val="22"/>
              </w:rPr>
            </w:pPr>
          </w:p>
        </w:tc>
      </w:tr>
      <w:tr w:rsidR="005F21C4" w:rsidRPr="009F4621" w:rsidTr="005F21C4">
        <w:trPr>
          <w:trHeight w:val="340"/>
        </w:trPr>
        <w:tc>
          <w:tcPr>
            <w:tcW w:w="544" w:type="dxa"/>
            <w:vAlign w:val="center"/>
          </w:tcPr>
          <w:p w:rsidR="005F21C4" w:rsidRPr="009F4621" w:rsidRDefault="005F21C4" w:rsidP="00D26D97">
            <w:pPr>
              <w:pStyle w:val="ListParagraph"/>
              <w:ind w:left="0"/>
              <w:contextualSpacing w:val="0"/>
              <w:jc w:val="both"/>
              <w:rPr>
                <w:sz w:val="22"/>
              </w:rPr>
            </w:pPr>
            <w:r w:rsidRPr="009F4621">
              <w:rPr>
                <w:sz w:val="22"/>
              </w:rPr>
              <w:t>(</w:t>
            </w:r>
            <w:r>
              <w:rPr>
                <w:sz w:val="22"/>
              </w:rPr>
              <w:t>h</w:t>
            </w:r>
            <w:r w:rsidRPr="009F4621">
              <w:rPr>
                <w:sz w:val="22"/>
              </w:rPr>
              <w:t>)</w:t>
            </w:r>
          </w:p>
        </w:tc>
        <w:tc>
          <w:tcPr>
            <w:tcW w:w="5236" w:type="dxa"/>
            <w:vAlign w:val="center"/>
          </w:tcPr>
          <w:p w:rsidR="005F21C4" w:rsidRPr="009F4621" w:rsidRDefault="005F21C4" w:rsidP="00C07C5D">
            <w:pPr>
              <w:jc w:val="both"/>
              <w:rPr>
                <w:sz w:val="22"/>
              </w:rPr>
            </w:pPr>
            <w:r w:rsidRPr="009F4621">
              <w:rPr>
                <w:sz w:val="22"/>
              </w:rPr>
              <w:t>Date and time of Price bid opening</w:t>
            </w:r>
          </w:p>
        </w:tc>
        <w:tc>
          <w:tcPr>
            <w:tcW w:w="2839" w:type="dxa"/>
            <w:vAlign w:val="center"/>
          </w:tcPr>
          <w:p w:rsidR="005F21C4" w:rsidRPr="009F4621" w:rsidRDefault="005F21C4" w:rsidP="00C07C5D">
            <w:pPr>
              <w:jc w:val="both"/>
              <w:rPr>
                <w:sz w:val="22"/>
              </w:rPr>
            </w:pPr>
            <w:r w:rsidRPr="009F4621">
              <w:rPr>
                <w:sz w:val="22"/>
              </w:rPr>
              <w:t>Will be informed to Qualified Bidders.</w:t>
            </w:r>
          </w:p>
        </w:tc>
        <w:tc>
          <w:tcPr>
            <w:tcW w:w="5627" w:type="dxa"/>
          </w:tcPr>
          <w:p w:rsidR="005F21C4" w:rsidRPr="009F4621" w:rsidRDefault="005F21C4" w:rsidP="00C07C5D">
            <w:pPr>
              <w:jc w:val="both"/>
              <w:rPr>
                <w:sz w:val="22"/>
              </w:rPr>
            </w:pPr>
          </w:p>
        </w:tc>
      </w:tr>
    </w:tbl>
    <w:p w:rsidR="00D8128C" w:rsidRDefault="005C78D0" w:rsidP="005C78D0">
      <w:pPr>
        <w:pStyle w:val="ListParagraph"/>
        <w:spacing w:before="60" w:line="276" w:lineRule="auto"/>
        <w:ind w:left="527" w:hanging="340"/>
        <w:contextualSpacing w:val="0"/>
        <w:jc w:val="both"/>
        <w:rPr>
          <w:b/>
          <w:u w:val="single"/>
        </w:rPr>
      </w:pPr>
      <w:r>
        <w:rPr>
          <w:b/>
          <w:u w:val="single"/>
        </w:rPr>
        <w:t xml:space="preserve">Note </w:t>
      </w:r>
    </w:p>
    <w:p w:rsidR="00AF3A0A" w:rsidRDefault="00AF3A0A" w:rsidP="00AF3A0A">
      <w:pPr>
        <w:ind w:left="459" w:hanging="17"/>
        <w:jc w:val="both"/>
        <w:rPr>
          <w:rFonts w:ascii="Arial" w:hAnsi="Arial" w:cs="Arial"/>
          <w:lang w:val="en-IN"/>
        </w:rPr>
      </w:pPr>
      <w:r>
        <w:rPr>
          <w:rFonts w:ascii="Arial" w:hAnsi="Arial" w:cs="Arial"/>
          <w:lang w:val="en-IN"/>
        </w:rPr>
        <w:t>All corrigenda, addenda, amendments, time extensions clarifications, etc. to the tender will be hosted on BHEL website (</w:t>
      </w:r>
      <w:hyperlink r:id="rId6" w:history="1">
        <w:r>
          <w:rPr>
            <w:rStyle w:val="Hyperlink"/>
            <w:rFonts w:ascii="Arial" w:hAnsi="Arial" w:cs="Arial"/>
            <w:lang w:val="en-IN"/>
          </w:rPr>
          <w:t>www.bhel.com</w:t>
        </w:r>
      </w:hyperlink>
      <w:r>
        <w:rPr>
          <w:rFonts w:ascii="Arial" w:hAnsi="Arial" w:cs="Arial"/>
          <w:lang w:val="en-IN"/>
        </w:rPr>
        <w:t>) only. Bidders should regularly visit website(s) to keep themselves updated.</w:t>
      </w:r>
    </w:p>
    <w:p w:rsidR="00B900BC" w:rsidRPr="00A87A87" w:rsidRDefault="00B900BC" w:rsidP="00B900BC">
      <w:pPr>
        <w:spacing w:before="60" w:line="252" w:lineRule="auto"/>
        <w:ind w:left="612" w:firstLine="459"/>
        <w:jc w:val="both"/>
        <w:rPr>
          <w:b/>
          <w:u w:val="single"/>
        </w:rPr>
      </w:pPr>
    </w:p>
    <w:p w:rsidR="00F01860" w:rsidRDefault="00F01860" w:rsidP="00B900BC">
      <w:pPr>
        <w:pStyle w:val="ListParagraph"/>
        <w:spacing w:before="120" w:line="276" w:lineRule="auto"/>
        <w:ind w:left="1132"/>
        <w:jc w:val="center"/>
        <w:rPr>
          <w:b/>
          <w:u w:val="single"/>
        </w:rPr>
      </w:pPr>
      <w:r>
        <w:t>-*-*-*</w:t>
      </w:r>
    </w:p>
    <w:sectPr w:rsidR="00F01860" w:rsidSect="005F21C4">
      <w:pgSz w:w="16838" w:h="11906" w:orient="landscape" w:code="9"/>
      <w:pgMar w:top="1134" w:right="96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159E"/>
    <w:multiLevelType w:val="hybridMultilevel"/>
    <w:tmpl w:val="ADCE3D16"/>
    <w:lvl w:ilvl="0" w:tplc="BBCAAE84">
      <w:start w:val="1"/>
      <w:numFmt w:val="decimal"/>
      <w:lvlText w:val="%1."/>
      <w:lvlJc w:val="left"/>
      <w:pPr>
        <w:ind w:left="113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52" w:hanging="360"/>
      </w:pPr>
    </w:lvl>
    <w:lvl w:ilvl="2" w:tplc="0809001B" w:tentative="1">
      <w:start w:val="1"/>
      <w:numFmt w:val="lowerRoman"/>
      <w:lvlText w:val="%3."/>
      <w:lvlJc w:val="right"/>
      <w:pPr>
        <w:ind w:left="2572" w:hanging="180"/>
      </w:pPr>
    </w:lvl>
    <w:lvl w:ilvl="3" w:tplc="0809000F" w:tentative="1">
      <w:start w:val="1"/>
      <w:numFmt w:val="decimal"/>
      <w:lvlText w:val="%4."/>
      <w:lvlJc w:val="left"/>
      <w:pPr>
        <w:ind w:left="3292" w:hanging="360"/>
      </w:pPr>
    </w:lvl>
    <w:lvl w:ilvl="4" w:tplc="08090019" w:tentative="1">
      <w:start w:val="1"/>
      <w:numFmt w:val="lowerLetter"/>
      <w:lvlText w:val="%5."/>
      <w:lvlJc w:val="left"/>
      <w:pPr>
        <w:ind w:left="4012" w:hanging="360"/>
      </w:pPr>
    </w:lvl>
    <w:lvl w:ilvl="5" w:tplc="0809001B" w:tentative="1">
      <w:start w:val="1"/>
      <w:numFmt w:val="lowerRoman"/>
      <w:lvlText w:val="%6."/>
      <w:lvlJc w:val="right"/>
      <w:pPr>
        <w:ind w:left="4732" w:hanging="180"/>
      </w:pPr>
    </w:lvl>
    <w:lvl w:ilvl="6" w:tplc="0809000F" w:tentative="1">
      <w:start w:val="1"/>
      <w:numFmt w:val="decimal"/>
      <w:lvlText w:val="%7."/>
      <w:lvlJc w:val="left"/>
      <w:pPr>
        <w:ind w:left="5452" w:hanging="360"/>
      </w:pPr>
    </w:lvl>
    <w:lvl w:ilvl="7" w:tplc="08090019" w:tentative="1">
      <w:start w:val="1"/>
      <w:numFmt w:val="lowerLetter"/>
      <w:lvlText w:val="%8."/>
      <w:lvlJc w:val="left"/>
      <w:pPr>
        <w:ind w:left="6172" w:hanging="360"/>
      </w:pPr>
    </w:lvl>
    <w:lvl w:ilvl="8" w:tplc="0809001B" w:tentative="1">
      <w:start w:val="1"/>
      <w:numFmt w:val="lowerRoman"/>
      <w:lvlText w:val="%9."/>
      <w:lvlJc w:val="right"/>
      <w:pPr>
        <w:ind w:left="6892" w:hanging="180"/>
      </w:pPr>
    </w:lvl>
  </w:abstractNum>
  <w:abstractNum w:abstractNumId="1">
    <w:nsid w:val="096A6141"/>
    <w:multiLevelType w:val="multilevel"/>
    <w:tmpl w:val="AB320C0C"/>
    <w:lvl w:ilvl="0">
      <w:start w:val="1"/>
      <w:numFmt w:val="decimal"/>
      <w:lvlText w:val="%1.0"/>
      <w:lvlJc w:val="left"/>
      <w:pPr>
        <w:ind w:left="77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00" w:hanging="1800"/>
      </w:pPr>
      <w:rPr>
        <w:rFonts w:hint="default"/>
      </w:rPr>
    </w:lvl>
  </w:abstractNum>
  <w:abstractNum w:abstractNumId="2">
    <w:nsid w:val="1D667A77"/>
    <w:multiLevelType w:val="hybridMultilevel"/>
    <w:tmpl w:val="A55E84EE"/>
    <w:lvl w:ilvl="0" w:tplc="DBD8AEA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20" w:hanging="360"/>
      </w:pPr>
    </w:lvl>
    <w:lvl w:ilvl="2" w:tplc="0809001B" w:tentative="1">
      <w:start w:val="1"/>
      <w:numFmt w:val="lowerRoman"/>
      <w:lvlText w:val="%3."/>
      <w:lvlJc w:val="right"/>
      <w:pPr>
        <w:ind w:left="2140" w:hanging="180"/>
      </w:pPr>
    </w:lvl>
    <w:lvl w:ilvl="3" w:tplc="0809000F" w:tentative="1">
      <w:start w:val="1"/>
      <w:numFmt w:val="decimal"/>
      <w:lvlText w:val="%4."/>
      <w:lvlJc w:val="left"/>
      <w:pPr>
        <w:ind w:left="2860" w:hanging="360"/>
      </w:pPr>
    </w:lvl>
    <w:lvl w:ilvl="4" w:tplc="08090019" w:tentative="1">
      <w:start w:val="1"/>
      <w:numFmt w:val="lowerLetter"/>
      <w:lvlText w:val="%5."/>
      <w:lvlJc w:val="left"/>
      <w:pPr>
        <w:ind w:left="3580" w:hanging="360"/>
      </w:pPr>
    </w:lvl>
    <w:lvl w:ilvl="5" w:tplc="0809001B" w:tentative="1">
      <w:start w:val="1"/>
      <w:numFmt w:val="lowerRoman"/>
      <w:lvlText w:val="%6."/>
      <w:lvlJc w:val="right"/>
      <w:pPr>
        <w:ind w:left="4300" w:hanging="180"/>
      </w:pPr>
    </w:lvl>
    <w:lvl w:ilvl="6" w:tplc="0809000F" w:tentative="1">
      <w:start w:val="1"/>
      <w:numFmt w:val="decimal"/>
      <w:lvlText w:val="%7."/>
      <w:lvlJc w:val="left"/>
      <w:pPr>
        <w:ind w:left="5020" w:hanging="360"/>
      </w:pPr>
    </w:lvl>
    <w:lvl w:ilvl="7" w:tplc="08090019" w:tentative="1">
      <w:start w:val="1"/>
      <w:numFmt w:val="lowerLetter"/>
      <w:lvlText w:val="%8."/>
      <w:lvlJc w:val="left"/>
      <w:pPr>
        <w:ind w:left="5740" w:hanging="360"/>
      </w:pPr>
    </w:lvl>
    <w:lvl w:ilvl="8" w:tplc="08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">
    <w:nsid w:val="29BE29BF"/>
    <w:multiLevelType w:val="hybridMultilevel"/>
    <w:tmpl w:val="FDA0951E"/>
    <w:lvl w:ilvl="0" w:tplc="80582E56">
      <w:start w:val="7"/>
      <w:numFmt w:val="bullet"/>
      <w:lvlText w:val=""/>
      <w:lvlJc w:val="left"/>
      <w:pPr>
        <w:ind w:left="1132" w:hanging="360"/>
      </w:pPr>
      <w:rPr>
        <w:rFonts w:ascii="Symbol" w:eastAsiaTheme="minorHAnsi" w:hAnsi="Symbol" w:cs="Times New Roman" w:hint="default"/>
        <w:b w:val="0"/>
        <w:u w:val="none"/>
      </w:rPr>
    </w:lvl>
    <w:lvl w:ilvl="1" w:tplc="0809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4">
    <w:nsid w:val="466026CD"/>
    <w:multiLevelType w:val="hybridMultilevel"/>
    <w:tmpl w:val="A55E84EE"/>
    <w:lvl w:ilvl="0" w:tplc="DBD8AEA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20" w:hanging="360"/>
      </w:pPr>
    </w:lvl>
    <w:lvl w:ilvl="2" w:tplc="0809001B" w:tentative="1">
      <w:start w:val="1"/>
      <w:numFmt w:val="lowerRoman"/>
      <w:lvlText w:val="%3."/>
      <w:lvlJc w:val="right"/>
      <w:pPr>
        <w:ind w:left="2140" w:hanging="180"/>
      </w:pPr>
    </w:lvl>
    <w:lvl w:ilvl="3" w:tplc="0809000F" w:tentative="1">
      <w:start w:val="1"/>
      <w:numFmt w:val="decimal"/>
      <w:lvlText w:val="%4."/>
      <w:lvlJc w:val="left"/>
      <w:pPr>
        <w:ind w:left="2860" w:hanging="360"/>
      </w:pPr>
    </w:lvl>
    <w:lvl w:ilvl="4" w:tplc="08090019" w:tentative="1">
      <w:start w:val="1"/>
      <w:numFmt w:val="lowerLetter"/>
      <w:lvlText w:val="%5."/>
      <w:lvlJc w:val="left"/>
      <w:pPr>
        <w:ind w:left="3580" w:hanging="360"/>
      </w:pPr>
    </w:lvl>
    <w:lvl w:ilvl="5" w:tplc="0809001B" w:tentative="1">
      <w:start w:val="1"/>
      <w:numFmt w:val="lowerRoman"/>
      <w:lvlText w:val="%6."/>
      <w:lvlJc w:val="right"/>
      <w:pPr>
        <w:ind w:left="4300" w:hanging="180"/>
      </w:pPr>
    </w:lvl>
    <w:lvl w:ilvl="6" w:tplc="0809000F" w:tentative="1">
      <w:start w:val="1"/>
      <w:numFmt w:val="decimal"/>
      <w:lvlText w:val="%7."/>
      <w:lvlJc w:val="left"/>
      <w:pPr>
        <w:ind w:left="5020" w:hanging="360"/>
      </w:pPr>
    </w:lvl>
    <w:lvl w:ilvl="7" w:tplc="08090019" w:tentative="1">
      <w:start w:val="1"/>
      <w:numFmt w:val="lowerLetter"/>
      <w:lvlText w:val="%8."/>
      <w:lvlJc w:val="left"/>
      <w:pPr>
        <w:ind w:left="5740" w:hanging="360"/>
      </w:pPr>
    </w:lvl>
    <w:lvl w:ilvl="8" w:tplc="08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5">
    <w:nsid w:val="61F65424"/>
    <w:multiLevelType w:val="multilevel"/>
    <w:tmpl w:val="429E0B4A"/>
    <w:lvl w:ilvl="0">
      <w:start w:val="4"/>
      <w:numFmt w:val="decimal"/>
      <w:lvlText w:val="%1.0"/>
      <w:lvlJc w:val="left"/>
      <w:pPr>
        <w:ind w:left="113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3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5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3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5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31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5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31" w:hanging="1800"/>
      </w:pPr>
      <w:rPr>
        <w:rFonts w:hint="default"/>
      </w:rPr>
    </w:lvl>
  </w:abstractNum>
  <w:abstractNum w:abstractNumId="6">
    <w:nsid w:val="748F6181"/>
    <w:multiLevelType w:val="hybridMultilevel"/>
    <w:tmpl w:val="510805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7"/>
  <w:drawingGridVerticalSpacing w:val="17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54B"/>
    <w:rsid w:val="00127201"/>
    <w:rsid w:val="00150624"/>
    <w:rsid w:val="001832A6"/>
    <w:rsid w:val="002856E7"/>
    <w:rsid w:val="0030660B"/>
    <w:rsid w:val="003114B7"/>
    <w:rsid w:val="0036752B"/>
    <w:rsid w:val="0046727E"/>
    <w:rsid w:val="004C16BC"/>
    <w:rsid w:val="0057195A"/>
    <w:rsid w:val="005C78D0"/>
    <w:rsid w:val="005D7ECE"/>
    <w:rsid w:val="005F21C4"/>
    <w:rsid w:val="006E32C0"/>
    <w:rsid w:val="006F74DF"/>
    <w:rsid w:val="00713525"/>
    <w:rsid w:val="00786FE9"/>
    <w:rsid w:val="00831974"/>
    <w:rsid w:val="00872AEF"/>
    <w:rsid w:val="008A22A6"/>
    <w:rsid w:val="009369F5"/>
    <w:rsid w:val="00947376"/>
    <w:rsid w:val="009F77C8"/>
    <w:rsid w:val="00A40DC8"/>
    <w:rsid w:val="00A56962"/>
    <w:rsid w:val="00A61B94"/>
    <w:rsid w:val="00A87A87"/>
    <w:rsid w:val="00AD6CCB"/>
    <w:rsid w:val="00AF191E"/>
    <w:rsid w:val="00AF3A0A"/>
    <w:rsid w:val="00AF6B80"/>
    <w:rsid w:val="00B05245"/>
    <w:rsid w:val="00B3031A"/>
    <w:rsid w:val="00B900BC"/>
    <w:rsid w:val="00BA5B34"/>
    <w:rsid w:val="00BE58F3"/>
    <w:rsid w:val="00C32363"/>
    <w:rsid w:val="00CB2622"/>
    <w:rsid w:val="00D26D97"/>
    <w:rsid w:val="00D72574"/>
    <w:rsid w:val="00D8128C"/>
    <w:rsid w:val="00DC33DB"/>
    <w:rsid w:val="00E4054B"/>
    <w:rsid w:val="00EA1549"/>
    <w:rsid w:val="00EB7D36"/>
    <w:rsid w:val="00F01860"/>
    <w:rsid w:val="00F05B61"/>
    <w:rsid w:val="00F237DE"/>
    <w:rsid w:val="00FA53A1"/>
    <w:rsid w:val="00FA6A5E"/>
    <w:rsid w:val="00FB5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154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A1549"/>
    <w:pPr>
      <w:ind w:left="720"/>
      <w:contextualSpacing/>
    </w:pPr>
  </w:style>
  <w:style w:type="table" w:styleId="TableGrid">
    <w:name w:val="Table Grid"/>
    <w:basedOn w:val="TableNormal"/>
    <w:uiPriority w:val="59"/>
    <w:rsid w:val="004C1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154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A1549"/>
    <w:pPr>
      <w:ind w:left="720"/>
      <w:contextualSpacing/>
    </w:pPr>
  </w:style>
  <w:style w:type="table" w:styleId="TableGrid">
    <w:name w:val="Table Grid"/>
    <w:basedOn w:val="TableNormal"/>
    <w:uiPriority w:val="59"/>
    <w:rsid w:val="004C1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BHEL Hyd</Company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3960463</dc:creator>
  <cp:lastModifiedBy>S Basu</cp:lastModifiedBy>
  <cp:revision>4</cp:revision>
  <cp:lastPrinted>2012-05-07T12:02:00Z</cp:lastPrinted>
  <dcterms:created xsi:type="dcterms:W3CDTF">2012-07-13T10:56:00Z</dcterms:created>
  <dcterms:modified xsi:type="dcterms:W3CDTF">2012-07-13T11:19:00Z</dcterms:modified>
</cp:coreProperties>
</file>